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D3" w:rsidRDefault="00E63AD3" w:rsidP="00E63AD3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</w:p>
    <w:p w:rsidR="00E63AD3" w:rsidRDefault="00E63AD3" w:rsidP="00E63AD3">
      <w:pPr>
        <w:jc w:val="center"/>
        <w:rPr>
          <w:b/>
          <w:color w:val="242424"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</w:t>
      </w:r>
      <w:r w:rsidR="00F37F3B" w:rsidRPr="00F37F3B">
        <w:rPr>
          <w:rFonts w:eastAsia="Calibri"/>
          <w:b/>
          <w:sz w:val="28"/>
          <w:szCs w:val="28"/>
          <w:lang w:eastAsia="ar-SA"/>
        </w:rPr>
        <w:t xml:space="preserve">проекту планировки и проекту межевания территории 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– Ставрополь (в границах Ставропольского края) </w:t>
      </w:r>
      <w:proofErr w:type="gramStart"/>
      <w:r w:rsidR="00F37F3B" w:rsidRPr="00F37F3B">
        <w:rPr>
          <w:rFonts w:eastAsia="Calibri"/>
          <w:b/>
          <w:sz w:val="28"/>
          <w:szCs w:val="28"/>
          <w:lang w:eastAsia="ar-SA"/>
        </w:rPr>
        <w:t>км</w:t>
      </w:r>
      <w:proofErr w:type="gramEnd"/>
      <w:r w:rsidR="00F37F3B" w:rsidRPr="00F37F3B">
        <w:rPr>
          <w:rFonts w:eastAsia="Calibri"/>
          <w:b/>
          <w:sz w:val="28"/>
          <w:szCs w:val="28"/>
          <w:lang w:eastAsia="ar-SA"/>
        </w:rPr>
        <w:t xml:space="preserve"> 307+000 - км 311+000»</w:t>
      </w:r>
    </w:p>
    <w:p w:rsidR="00BD48F4" w:rsidRDefault="00BD48F4" w:rsidP="00E63AD3">
      <w:pPr>
        <w:jc w:val="center"/>
        <w:rPr>
          <w:b/>
          <w:color w:val="242424"/>
          <w:sz w:val="28"/>
          <w:szCs w:val="28"/>
        </w:rPr>
      </w:pPr>
    </w:p>
    <w:p w:rsidR="00E63AD3" w:rsidRDefault="004E67CF" w:rsidP="00BD48F4">
      <w:pPr>
        <w:jc w:val="both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22</w:t>
      </w:r>
      <w:r w:rsidR="00BD48F4">
        <w:rPr>
          <w:b/>
          <w:color w:val="242424"/>
          <w:sz w:val="28"/>
          <w:szCs w:val="28"/>
        </w:rPr>
        <w:t xml:space="preserve"> </w:t>
      </w:r>
      <w:r w:rsidR="00F37F3B">
        <w:rPr>
          <w:b/>
          <w:color w:val="242424"/>
          <w:sz w:val="28"/>
          <w:szCs w:val="28"/>
        </w:rPr>
        <w:t>августа</w:t>
      </w:r>
      <w:r w:rsidR="00BD48F4">
        <w:rPr>
          <w:b/>
          <w:color w:val="242424"/>
          <w:sz w:val="28"/>
          <w:szCs w:val="28"/>
        </w:rPr>
        <w:t xml:space="preserve"> 2017 г.                                         </w:t>
      </w:r>
      <w:r w:rsidR="009731E7">
        <w:rPr>
          <w:b/>
          <w:color w:val="242424"/>
          <w:sz w:val="28"/>
          <w:szCs w:val="28"/>
        </w:rPr>
        <w:t xml:space="preserve">        </w:t>
      </w:r>
      <w:r w:rsidR="00F37F3B">
        <w:rPr>
          <w:b/>
          <w:color w:val="242424"/>
          <w:sz w:val="28"/>
          <w:szCs w:val="28"/>
        </w:rPr>
        <w:t xml:space="preserve">   </w:t>
      </w:r>
      <w:r w:rsidR="00BD48F4">
        <w:rPr>
          <w:b/>
          <w:color w:val="242424"/>
          <w:sz w:val="28"/>
          <w:szCs w:val="28"/>
        </w:rPr>
        <w:t xml:space="preserve">                 г. Михайловск</w:t>
      </w:r>
    </w:p>
    <w:p w:rsidR="00BD48F4" w:rsidRDefault="00BD48F4" w:rsidP="00BD48F4">
      <w:pPr>
        <w:jc w:val="both"/>
        <w:rPr>
          <w:b/>
          <w:color w:val="242424"/>
          <w:sz w:val="28"/>
          <w:szCs w:val="28"/>
        </w:rPr>
      </w:pPr>
    </w:p>
    <w:p w:rsidR="00E63AD3" w:rsidRPr="00BD48F4" w:rsidRDefault="00F37F3B" w:rsidP="00527ED7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В </w:t>
      </w:r>
      <w:r w:rsidRPr="009F1D5D">
        <w:rPr>
          <w:sz w:val="28"/>
          <w:szCs w:val="28"/>
          <w:lang w:eastAsia="ru-RU"/>
        </w:rPr>
        <w:t>соответствии с Градостроительным кодексом Российской Федер</w:t>
      </w:r>
      <w:r>
        <w:rPr>
          <w:sz w:val="28"/>
          <w:szCs w:val="28"/>
          <w:lang w:eastAsia="ru-RU"/>
        </w:rPr>
        <w:t xml:space="preserve">ации, Федеральным законом от 06.10.2003 </w:t>
      </w:r>
      <w:r w:rsidRPr="009F1D5D">
        <w:rPr>
          <w:sz w:val="28"/>
          <w:szCs w:val="28"/>
          <w:lang w:eastAsia="ru-RU"/>
        </w:rPr>
        <w:t>№ 131-</w:t>
      </w:r>
      <w:r>
        <w:rPr>
          <w:sz w:val="28"/>
          <w:szCs w:val="28"/>
          <w:lang w:eastAsia="ru-RU"/>
        </w:rPr>
        <w:t>Ф</w:t>
      </w:r>
      <w:r w:rsidRPr="009F1D5D">
        <w:rPr>
          <w:sz w:val="28"/>
          <w:szCs w:val="28"/>
          <w:lang w:eastAsia="ru-RU"/>
        </w:rPr>
        <w:t>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 № 133 «О создании</w:t>
      </w:r>
      <w:proofErr w:type="gramEnd"/>
      <w:r w:rsidRPr="009F1D5D">
        <w:rPr>
          <w:sz w:val="28"/>
          <w:szCs w:val="28"/>
          <w:lang w:eastAsia="ru-RU"/>
        </w:rPr>
        <w:t xml:space="preserve"> </w:t>
      </w:r>
      <w:proofErr w:type="gramStart"/>
      <w:r w:rsidRPr="009F1D5D">
        <w:rPr>
          <w:sz w:val="28"/>
          <w:szCs w:val="28"/>
          <w:lang w:eastAsia="ru-RU"/>
        </w:rPr>
        <w:t xml:space="preserve">комиссии по земле-пользованию и застройке Шпаковского муниципального района Ставропольского края», </w:t>
      </w:r>
      <w:r w:rsidRPr="009F1D5D">
        <w:rPr>
          <w:sz w:val="28"/>
          <w:szCs w:val="28"/>
        </w:rPr>
        <w:t>постановлением администрации Шпаковского муниципального района Ставропольского края</w:t>
      </w:r>
      <w:r w:rsidRPr="00F5661D">
        <w:rPr>
          <w:sz w:val="28"/>
          <w:szCs w:val="28"/>
        </w:rPr>
        <w:t xml:space="preserve"> от 30.06.2017 № 828 (с изм. от 02.08.2017 № 1028) </w:t>
      </w:r>
      <w:r w:rsidRPr="009F1D5D">
        <w:rPr>
          <w:sz w:val="28"/>
          <w:szCs w:val="28"/>
        </w:rPr>
        <w:t xml:space="preserve"> «</w:t>
      </w:r>
      <w:r w:rsidRPr="009F1D5D">
        <w:rPr>
          <w:sz w:val="28"/>
          <w:szCs w:val="28"/>
          <w:lang w:eastAsia="ru-RU"/>
        </w:rPr>
        <w:t>О назначении и  проведении публичных слушаний по согласованию проекта планировки и проекта межевания территории земельного участка в границах Шпаковского муниципального района Ставропольского края по объекту «Реконструкция участка автомобильной</w:t>
      </w:r>
      <w:proofErr w:type="gramEnd"/>
      <w:r w:rsidRPr="009F1D5D">
        <w:rPr>
          <w:sz w:val="28"/>
          <w:szCs w:val="28"/>
          <w:lang w:eastAsia="ru-RU"/>
        </w:rPr>
        <w:t xml:space="preserve"> дороги Ростов-на-Дону (от М-4 «Дон») - Ставрополь (в границах Ставропольского края) </w:t>
      </w:r>
      <w:proofErr w:type="gramStart"/>
      <w:r w:rsidRPr="009F1D5D">
        <w:rPr>
          <w:sz w:val="28"/>
          <w:szCs w:val="28"/>
          <w:lang w:eastAsia="ru-RU"/>
        </w:rPr>
        <w:t>км</w:t>
      </w:r>
      <w:proofErr w:type="gramEnd"/>
      <w:r w:rsidRPr="009F1D5D">
        <w:rPr>
          <w:sz w:val="28"/>
          <w:szCs w:val="28"/>
          <w:lang w:eastAsia="ru-RU"/>
        </w:rPr>
        <w:t xml:space="preserve"> 307+000 - км 311+000»</w:t>
      </w:r>
      <w:r>
        <w:rPr>
          <w:sz w:val="28"/>
          <w:szCs w:val="28"/>
          <w:lang w:eastAsia="ru-RU"/>
        </w:rPr>
        <w:t>,</w:t>
      </w:r>
      <w:r w:rsidRPr="009F1D5D">
        <w:rPr>
          <w:sz w:val="28"/>
          <w:szCs w:val="28"/>
          <w:lang w:eastAsia="ru-RU"/>
        </w:rPr>
        <w:t xml:space="preserve"> на основании заявления ООО «</w:t>
      </w:r>
      <w:proofErr w:type="spellStart"/>
      <w:r w:rsidRPr="009F1D5D">
        <w:rPr>
          <w:sz w:val="28"/>
          <w:szCs w:val="28"/>
          <w:lang w:eastAsia="ru-RU"/>
        </w:rPr>
        <w:t>Севкавгеопроектстрой</w:t>
      </w:r>
      <w:proofErr w:type="spellEnd"/>
      <w:r w:rsidRPr="009F1D5D">
        <w:rPr>
          <w:sz w:val="28"/>
          <w:szCs w:val="28"/>
          <w:lang w:eastAsia="ru-RU"/>
        </w:rPr>
        <w:t>»</w:t>
      </w:r>
      <w:r w:rsidR="009A2680">
        <w:rPr>
          <w:sz w:val="28"/>
          <w:szCs w:val="28"/>
          <w:lang w:eastAsia="ru-RU"/>
        </w:rPr>
        <w:t>, 22</w:t>
      </w:r>
      <w:r w:rsidR="009A2680" w:rsidRPr="00BD48F4">
        <w:rPr>
          <w:sz w:val="28"/>
          <w:szCs w:val="28"/>
          <w:lang w:eastAsia="ru-RU"/>
        </w:rPr>
        <w:t xml:space="preserve"> </w:t>
      </w:r>
      <w:r w:rsidR="009A2680">
        <w:rPr>
          <w:sz w:val="28"/>
          <w:szCs w:val="28"/>
          <w:lang w:eastAsia="ru-RU"/>
        </w:rPr>
        <w:t>августа</w:t>
      </w:r>
      <w:r w:rsidR="009A2680" w:rsidRPr="00BD48F4">
        <w:rPr>
          <w:sz w:val="28"/>
          <w:szCs w:val="28"/>
          <w:lang w:eastAsia="ru-RU"/>
        </w:rPr>
        <w:t xml:space="preserve"> 2017 года</w:t>
      </w:r>
      <w:r w:rsidR="009A2680">
        <w:rPr>
          <w:sz w:val="28"/>
          <w:szCs w:val="28"/>
          <w:lang w:eastAsia="ru-RU"/>
        </w:rPr>
        <w:t xml:space="preserve"> в </w:t>
      </w:r>
      <w:r w:rsidR="009A2680" w:rsidRPr="00BD48F4">
        <w:rPr>
          <w:sz w:val="28"/>
          <w:szCs w:val="28"/>
          <w:lang w:eastAsia="ru-RU"/>
        </w:rPr>
        <w:t>1</w:t>
      </w:r>
      <w:r w:rsidR="009A2680">
        <w:rPr>
          <w:sz w:val="28"/>
          <w:szCs w:val="28"/>
          <w:lang w:eastAsia="ru-RU"/>
        </w:rPr>
        <w:t>0</w:t>
      </w:r>
      <w:r w:rsidR="009A2680" w:rsidRPr="00BD48F4">
        <w:rPr>
          <w:sz w:val="28"/>
          <w:szCs w:val="28"/>
          <w:lang w:eastAsia="ru-RU"/>
        </w:rPr>
        <w:t xml:space="preserve"> ч. 00 мин.</w:t>
      </w:r>
      <w:r w:rsidR="009A2680">
        <w:rPr>
          <w:sz w:val="28"/>
          <w:szCs w:val="28"/>
          <w:lang w:eastAsia="ru-RU"/>
        </w:rPr>
        <w:t xml:space="preserve">, по адресу: </w:t>
      </w:r>
      <w:r w:rsidR="009A2680" w:rsidRPr="00BD48F4">
        <w:rPr>
          <w:color w:val="000000"/>
          <w:sz w:val="28"/>
          <w:szCs w:val="28"/>
          <w:lang w:eastAsia="ru-RU"/>
        </w:rPr>
        <w:t>г.</w:t>
      </w:r>
      <w:r w:rsidR="00750BD3">
        <w:rPr>
          <w:color w:val="000000"/>
          <w:sz w:val="28"/>
          <w:szCs w:val="28"/>
          <w:lang w:eastAsia="ru-RU"/>
        </w:rPr>
        <w:t xml:space="preserve"> </w:t>
      </w:r>
      <w:r w:rsidR="009A2680" w:rsidRPr="00BD48F4">
        <w:rPr>
          <w:color w:val="000000"/>
          <w:sz w:val="28"/>
          <w:szCs w:val="28"/>
          <w:lang w:eastAsia="ru-RU"/>
        </w:rPr>
        <w:t>Михайловск, ул.</w:t>
      </w:r>
      <w:r w:rsidR="00750BD3">
        <w:rPr>
          <w:color w:val="000000"/>
          <w:sz w:val="28"/>
          <w:szCs w:val="28"/>
          <w:lang w:eastAsia="ru-RU"/>
        </w:rPr>
        <w:t xml:space="preserve"> </w:t>
      </w:r>
      <w:r w:rsidR="009A2680" w:rsidRPr="00BD48F4">
        <w:rPr>
          <w:color w:val="000000"/>
          <w:sz w:val="28"/>
          <w:szCs w:val="28"/>
          <w:lang w:eastAsia="ru-RU"/>
        </w:rPr>
        <w:t>Ленина, 113,</w:t>
      </w:r>
      <w:r w:rsidR="009A2680" w:rsidRPr="009A2680">
        <w:rPr>
          <w:color w:val="000000"/>
          <w:sz w:val="28"/>
          <w:szCs w:val="28"/>
          <w:lang w:eastAsia="ru-RU"/>
        </w:rPr>
        <w:t xml:space="preserve"> </w:t>
      </w:r>
      <w:r w:rsidR="009A2680">
        <w:rPr>
          <w:color w:val="000000"/>
          <w:sz w:val="28"/>
          <w:szCs w:val="28"/>
          <w:lang w:eastAsia="ru-RU"/>
        </w:rPr>
        <w:t>большой</w:t>
      </w:r>
      <w:r w:rsidR="009A2680" w:rsidRPr="00BD48F4">
        <w:rPr>
          <w:color w:val="000000"/>
          <w:sz w:val="28"/>
          <w:szCs w:val="28"/>
          <w:lang w:eastAsia="ru-RU"/>
        </w:rPr>
        <w:t xml:space="preserve"> зал заседаний администрации Шпаковского муниципального района Ставропольского края</w:t>
      </w:r>
    </w:p>
    <w:p w:rsidR="00E63AD3" w:rsidRDefault="009A2680" w:rsidP="009A2680">
      <w:pPr>
        <w:widowControl w:val="0"/>
        <w:jc w:val="both"/>
        <w:rPr>
          <w:sz w:val="28"/>
          <w:szCs w:val="28"/>
          <w:lang w:eastAsia="ru-RU"/>
        </w:rPr>
      </w:pPr>
      <w:r w:rsidRPr="009A2680">
        <w:rPr>
          <w:sz w:val="28"/>
          <w:szCs w:val="28"/>
          <w:lang w:eastAsia="ru-RU"/>
        </w:rPr>
        <w:t xml:space="preserve">проведены публичные слушания по </w:t>
      </w:r>
      <w:r w:rsidRPr="009F1D5D">
        <w:rPr>
          <w:sz w:val="28"/>
          <w:szCs w:val="28"/>
          <w:lang w:eastAsia="ru-RU"/>
        </w:rPr>
        <w:t>проект</w:t>
      </w:r>
      <w:r>
        <w:rPr>
          <w:sz w:val="28"/>
          <w:szCs w:val="28"/>
          <w:lang w:eastAsia="ru-RU"/>
        </w:rPr>
        <w:t>у</w:t>
      </w:r>
      <w:r w:rsidRPr="009F1D5D">
        <w:rPr>
          <w:sz w:val="28"/>
          <w:szCs w:val="28"/>
          <w:lang w:eastAsia="ru-RU"/>
        </w:rPr>
        <w:t xml:space="preserve"> планировки и проект</w:t>
      </w:r>
      <w:r>
        <w:rPr>
          <w:sz w:val="28"/>
          <w:szCs w:val="28"/>
          <w:lang w:eastAsia="ru-RU"/>
        </w:rPr>
        <w:t>у</w:t>
      </w:r>
      <w:r w:rsidRPr="009F1D5D">
        <w:rPr>
          <w:sz w:val="28"/>
          <w:szCs w:val="28"/>
          <w:lang w:eastAsia="ru-RU"/>
        </w:rPr>
        <w:t xml:space="preserve"> межевания территории</w:t>
      </w:r>
      <w:r w:rsidRPr="009A2680">
        <w:rPr>
          <w:sz w:val="28"/>
          <w:szCs w:val="28"/>
          <w:lang w:eastAsia="ru-RU"/>
        </w:rPr>
        <w:t xml:space="preserve"> </w:t>
      </w:r>
      <w:r w:rsidRPr="009F1D5D">
        <w:rPr>
          <w:sz w:val="28"/>
          <w:szCs w:val="28"/>
          <w:lang w:eastAsia="ru-RU"/>
        </w:rPr>
        <w:t xml:space="preserve">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- Ставрополь (в границах Ставропольского края) </w:t>
      </w:r>
      <w:proofErr w:type="gramStart"/>
      <w:r w:rsidRPr="009F1D5D">
        <w:rPr>
          <w:sz w:val="28"/>
          <w:szCs w:val="28"/>
          <w:lang w:eastAsia="ru-RU"/>
        </w:rPr>
        <w:t>км</w:t>
      </w:r>
      <w:proofErr w:type="gramEnd"/>
      <w:r w:rsidRPr="009F1D5D">
        <w:rPr>
          <w:sz w:val="28"/>
          <w:szCs w:val="28"/>
          <w:lang w:eastAsia="ru-RU"/>
        </w:rPr>
        <w:t xml:space="preserve"> 307+000 - км 311+000</w:t>
      </w:r>
      <w:r>
        <w:rPr>
          <w:sz w:val="28"/>
          <w:szCs w:val="28"/>
          <w:lang w:eastAsia="ru-RU"/>
        </w:rPr>
        <w:t>» (далее – Проект).</w:t>
      </w:r>
    </w:p>
    <w:p w:rsidR="002820F7" w:rsidRDefault="002820F7" w:rsidP="002820F7">
      <w:pPr>
        <w:suppressAutoHyphens w:val="0"/>
        <w:spacing w:after="30"/>
        <w:rPr>
          <w:color w:val="333333"/>
          <w:sz w:val="28"/>
          <w:szCs w:val="28"/>
          <w:lang w:eastAsia="ru-RU"/>
        </w:rPr>
      </w:pPr>
      <w:r w:rsidRPr="002820F7">
        <w:rPr>
          <w:color w:val="333333"/>
          <w:sz w:val="28"/>
          <w:szCs w:val="28"/>
          <w:lang w:eastAsia="ru-RU"/>
        </w:rPr>
        <w:t xml:space="preserve">Всего в публичных слушаниях приняли участие </w:t>
      </w:r>
      <w:r w:rsidR="00013F97">
        <w:rPr>
          <w:color w:val="333333"/>
          <w:sz w:val="28"/>
          <w:szCs w:val="28"/>
          <w:lang w:eastAsia="ru-RU"/>
        </w:rPr>
        <w:t>15</w:t>
      </w:r>
      <w:r w:rsidRPr="002820F7">
        <w:rPr>
          <w:color w:val="333333"/>
          <w:sz w:val="28"/>
          <w:szCs w:val="28"/>
          <w:lang w:eastAsia="ru-RU"/>
        </w:rPr>
        <w:t xml:space="preserve"> человек.</w:t>
      </w:r>
    </w:p>
    <w:p w:rsidR="0096647A" w:rsidRPr="0096647A" w:rsidRDefault="0096647A" w:rsidP="0096647A">
      <w:pPr>
        <w:ind w:firstLine="708"/>
        <w:jc w:val="both"/>
        <w:rPr>
          <w:rFonts w:eastAsia="Arial"/>
          <w:sz w:val="28"/>
          <w:szCs w:val="28"/>
          <w:lang w:eastAsia="ar-SA"/>
        </w:rPr>
      </w:pPr>
      <w:r w:rsidRPr="0096647A"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  от 30.06.2017 № 828 (с изм. от 02.08.2017 № 1028) опубликовано в </w:t>
      </w:r>
      <w:r w:rsidRPr="0096647A">
        <w:rPr>
          <w:rFonts w:eastAsia="Arial"/>
          <w:sz w:val="28"/>
          <w:szCs w:val="28"/>
          <w:lang w:eastAsia="ar-SA"/>
        </w:rPr>
        <w:t xml:space="preserve">газете «Наша жизнь» от 04.07.2017 г. № 47(11211), от 08.08.2017 №57(11221), а также на официальном сайте администрации </w:t>
      </w:r>
      <w:hyperlink r:id="rId6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96647A">
        <w:rPr>
          <w:rFonts w:eastAsia="Arial"/>
          <w:sz w:val="28"/>
          <w:szCs w:val="28"/>
          <w:lang w:eastAsia="ar-SA"/>
        </w:rPr>
        <w:t>.</w:t>
      </w:r>
    </w:p>
    <w:p w:rsidR="0096647A" w:rsidRPr="0096647A" w:rsidRDefault="0096647A" w:rsidP="0096647A">
      <w:pPr>
        <w:spacing w:before="100" w:after="100"/>
        <w:ind w:firstLine="720"/>
        <w:jc w:val="both"/>
        <w:rPr>
          <w:sz w:val="28"/>
          <w:szCs w:val="28"/>
        </w:rPr>
      </w:pPr>
      <w:r w:rsidRPr="0096647A">
        <w:rPr>
          <w:sz w:val="28"/>
          <w:szCs w:val="28"/>
        </w:rPr>
        <w:lastRenderedPageBreak/>
        <w:t xml:space="preserve">Проекты были размещены на официальном сайте Администрации Шпаковского муниципального района Ставропольского края  </w:t>
      </w:r>
      <w:hyperlink r:id="rId7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96647A">
        <w:rPr>
          <w:rFonts w:eastAsia="Arial"/>
          <w:sz w:val="28"/>
          <w:szCs w:val="28"/>
          <w:lang w:eastAsia="ar-SA"/>
        </w:rPr>
        <w:t>.</w:t>
      </w:r>
    </w:p>
    <w:p w:rsidR="0096647A" w:rsidRPr="0096647A" w:rsidRDefault="0096647A" w:rsidP="0096647A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96647A">
        <w:rPr>
          <w:color w:val="000000"/>
          <w:sz w:val="28"/>
          <w:szCs w:val="28"/>
          <w:lang w:eastAsia="en-US"/>
        </w:rPr>
        <w:t>В рамках проведения публичных слушаний в период до 21 августа 2017 года предложения и замечания по проекту в комиссию по землепользованию и застройке не поступали.</w:t>
      </w:r>
    </w:p>
    <w:p w:rsidR="004A30D2" w:rsidRDefault="00527ED7" w:rsidP="009A2680">
      <w:pPr>
        <w:widowControl w:val="0"/>
        <w:jc w:val="both"/>
        <w:rPr>
          <w:rFonts w:eastAsia="Calibri"/>
          <w:sz w:val="28"/>
          <w:szCs w:val="28"/>
          <w:lang w:eastAsia="ar-SA"/>
        </w:rPr>
      </w:pPr>
      <w:r w:rsidRPr="00527ED7">
        <w:rPr>
          <w:color w:val="333333"/>
          <w:sz w:val="28"/>
          <w:szCs w:val="28"/>
          <w:lang w:eastAsia="ru-RU"/>
        </w:rPr>
        <w:t>В ходе публичных слушаний по данному Проекту с основным докладом выступил пред</w:t>
      </w:r>
      <w:r w:rsidR="00C472B3">
        <w:rPr>
          <w:color w:val="333333"/>
          <w:sz w:val="28"/>
          <w:szCs w:val="28"/>
          <w:lang w:eastAsia="ru-RU"/>
        </w:rPr>
        <w:t>ставитель</w:t>
      </w:r>
      <w:r w:rsidRPr="00527ED7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проектной организац</w:t>
      </w:r>
      <w:proofErr w:type="gramStart"/>
      <w:r>
        <w:rPr>
          <w:rFonts w:eastAsia="Calibri"/>
          <w:sz w:val="28"/>
          <w:szCs w:val="28"/>
          <w:lang w:eastAsia="ar-SA"/>
        </w:rPr>
        <w:t>ии ООО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r w:rsidRPr="001229F7">
        <w:rPr>
          <w:rFonts w:eastAsia="Calibri"/>
          <w:sz w:val="28"/>
          <w:szCs w:val="28"/>
          <w:lang w:eastAsia="ar-SA"/>
        </w:rPr>
        <w:t>«</w:t>
      </w:r>
      <w:proofErr w:type="spellStart"/>
      <w:r w:rsidRPr="001229F7">
        <w:rPr>
          <w:rFonts w:eastAsia="Calibri"/>
          <w:sz w:val="28"/>
          <w:szCs w:val="28"/>
          <w:lang w:eastAsia="ar-SA"/>
        </w:rPr>
        <w:t>Севкавгеопроектстрой</w:t>
      </w:r>
      <w:proofErr w:type="spellEnd"/>
      <w:r w:rsidRPr="001229F7">
        <w:rPr>
          <w:rFonts w:eastAsia="Calibri"/>
          <w:sz w:val="28"/>
          <w:szCs w:val="28"/>
          <w:lang w:eastAsia="ar-SA"/>
        </w:rPr>
        <w:t>»</w:t>
      </w:r>
      <w:r>
        <w:rPr>
          <w:rFonts w:eastAsia="Calibri"/>
          <w:sz w:val="28"/>
          <w:szCs w:val="28"/>
          <w:lang w:eastAsia="ar-SA"/>
        </w:rPr>
        <w:t xml:space="preserve"> - главный инженер проекта Тонконогов Евгений Андреевич, представив проекты и пояснив, что заказчиком работ является  министерство строительства, дорожного хозяйства и транспорта Ставропольского края.  </w:t>
      </w:r>
      <w:bookmarkStart w:id="0" w:name="_GoBack"/>
      <w:bookmarkEnd w:id="0"/>
    </w:p>
    <w:p w:rsidR="00527ED7" w:rsidRPr="0096647A" w:rsidRDefault="00527ED7" w:rsidP="004A30D2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В рамках реконструкции дороги будут проводиться следующие работы:  светофорное регулирование на перекрестках, реконструкция искусственных сооружений, планируется обустройство двухуровневой транспортной развязки, в районе съезда на Михайловск, переустройство всех коммуникации, устройство электроосвещения и организация водоотвода, 6 полос движения, тротуары, обочины, организации дорожного движения в полном объеме.      </w:t>
      </w:r>
    </w:p>
    <w:p w:rsidR="00750BD3" w:rsidRDefault="004A30D2" w:rsidP="00750B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Поступили возражения от </w:t>
      </w:r>
      <w:r w:rsidR="006C2428">
        <w:rPr>
          <w:bCs/>
          <w:sz w:val="28"/>
          <w:szCs w:val="28"/>
        </w:rPr>
        <w:t xml:space="preserve">администрации </w:t>
      </w:r>
      <w:r w:rsidR="00750BD3">
        <w:rPr>
          <w:bCs/>
          <w:sz w:val="28"/>
          <w:szCs w:val="28"/>
        </w:rPr>
        <w:t xml:space="preserve"> </w:t>
      </w:r>
      <w:r w:rsidR="00527ED7" w:rsidRPr="00527ED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527ED7" w:rsidRPr="00527ED7">
        <w:rPr>
          <w:bCs/>
          <w:sz w:val="28"/>
          <w:szCs w:val="28"/>
        </w:rPr>
        <w:t>Верхнерусского</w:t>
      </w:r>
      <w:proofErr w:type="spellEnd"/>
      <w:r w:rsidR="00527ED7" w:rsidRPr="00527ED7">
        <w:rPr>
          <w:bCs/>
          <w:sz w:val="28"/>
          <w:szCs w:val="28"/>
        </w:rPr>
        <w:t xml:space="preserve"> сельсовета Шпаковского района Ставропольского края</w:t>
      </w:r>
      <w:r w:rsidR="00750BD3">
        <w:rPr>
          <w:bCs/>
          <w:sz w:val="28"/>
          <w:szCs w:val="28"/>
        </w:rPr>
        <w:t xml:space="preserve">: </w:t>
      </w:r>
      <w:r w:rsidR="00750BD3" w:rsidRPr="00527ED7">
        <w:rPr>
          <w:bCs/>
          <w:sz w:val="28"/>
          <w:szCs w:val="28"/>
        </w:rPr>
        <w:t xml:space="preserve"> </w:t>
      </w:r>
    </w:p>
    <w:p w:rsidR="00527ED7" w:rsidRPr="00527ED7" w:rsidRDefault="00527ED7" w:rsidP="00527ED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27ED7">
        <w:rPr>
          <w:bCs/>
          <w:sz w:val="28"/>
          <w:szCs w:val="28"/>
        </w:rPr>
        <w:t xml:space="preserve">Предусмотреть возможность примыкания к указанной автодороге со светофорным регулированием и устройством пешеходного перехода в промышленной зоне села </w:t>
      </w:r>
      <w:proofErr w:type="spellStart"/>
      <w:r w:rsidRPr="00527ED7">
        <w:rPr>
          <w:bCs/>
          <w:sz w:val="28"/>
          <w:szCs w:val="28"/>
        </w:rPr>
        <w:t>Верхнерусского</w:t>
      </w:r>
      <w:proofErr w:type="spellEnd"/>
      <w:r w:rsidRPr="00527ED7">
        <w:rPr>
          <w:bCs/>
          <w:sz w:val="28"/>
          <w:szCs w:val="28"/>
        </w:rPr>
        <w:t xml:space="preserve"> в районе съезда к </w:t>
      </w:r>
      <w:proofErr w:type="spellStart"/>
      <w:r w:rsidRPr="00527ED7">
        <w:rPr>
          <w:bCs/>
          <w:sz w:val="28"/>
          <w:szCs w:val="28"/>
        </w:rPr>
        <w:t>ул</w:t>
      </w:r>
      <w:proofErr w:type="gramStart"/>
      <w:r w:rsidRPr="00527ED7">
        <w:rPr>
          <w:bCs/>
          <w:sz w:val="28"/>
          <w:szCs w:val="28"/>
        </w:rPr>
        <w:t>.М</w:t>
      </w:r>
      <w:proofErr w:type="gramEnd"/>
      <w:r w:rsidRPr="00527ED7">
        <w:rPr>
          <w:bCs/>
          <w:sz w:val="28"/>
          <w:szCs w:val="28"/>
        </w:rPr>
        <w:t>ихайловской</w:t>
      </w:r>
      <w:proofErr w:type="spellEnd"/>
      <w:r w:rsidRPr="00527ED7">
        <w:rPr>
          <w:bCs/>
          <w:sz w:val="28"/>
          <w:szCs w:val="28"/>
        </w:rPr>
        <w:t xml:space="preserve"> села </w:t>
      </w:r>
      <w:proofErr w:type="spellStart"/>
      <w:r w:rsidRPr="00527ED7">
        <w:rPr>
          <w:bCs/>
          <w:sz w:val="28"/>
          <w:szCs w:val="28"/>
        </w:rPr>
        <w:t>Верхнерусского</w:t>
      </w:r>
      <w:proofErr w:type="spellEnd"/>
      <w:r w:rsidRPr="00527ED7">
        <w:rPr>
          <w:bCs/>
          <w:sz w:val="28"/>
          <w:szCs w:val="28"/>
        </w:rPr>
        <w:t>.</w:t>
      </w:r>
    </w:p>
    <w:p w:rsidR="00527ED7" w:rsidRPr="00527ED7" w:rsidRDefault="00527ED7" w:rsidP="00527ED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27ED7">
        <w:rPr>
          <w:bCs/>
          <w:sz w:val="28"/>
          <w:szCs w:val="28"/>
        </w:rPr>
        <w:t>Предусмотреть устройство тротуаров по обе стороны реконструируемого участка автодороги на всем его протяжении.</w:t>
      </w:r>
    </w:p>
    <w:p w:rsidR="00527ED7" w:rsidRPr="00527ED7" w:rsidRDefault="00527ED7" w:rsidP="00527ED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27ED7">
        <w:rPr>
          <w:bCs/>
          <w:sz w:val="28"/>
          <w:szCs w:val="28"/>
        </w:rPr>
        <w:t xml:space="preserve">Предусмотреть устройство </w:t>
      </w:r>
      <w:proofErr w:type="spellStart"/>
      <w:r w:rsidRPr="00527ED7">
        <w:rPr>
          <w:bCs/>
          <w:sz w:val="28"/>
          <w:szCs w:val="28"/>
        </w:rPr>
        <w:t>шумопоглощающих</w:t>
      </w:r>
      <w:proofErr w:type="spellEnd"/>
      <w:r w:rsidRPr="00527ED7">
        <w:rPr>
          <w:bCs/>
          <w:sz w:val="28"/>
          <w:szCs w:val="28"/>
        </w:rPr>
        <w:t xml:space="preserve"> ограждений в районе пересечения автодорогой жилой зоны села </w:t>
      </w:r>
      <w:proofErr w:type="spellStart"/>
      <w:r w:rsidRPr="00527ED7">
        <w:rPr>
          <w:bCs/>
          <w:sz w:val="28"/>
          <w:szCs w:val="28"/>
        </w:rPr>
        <w:t>Верхнерусского</w:t>
      </w:r>
      <w:proofErr w:type="spellEnd"/>
      <w:r w:rsidRPr="00527ED7">
        <w:rPr>
          <w:bCs/>
          <w:sz w:val="28"/>
          <w:szCs w:val="28"/>
        </w:rPr>
        <w:t>.</w:t>
      </w:r>
    </w:p>
    <w:p w:rsidR="00527ED7" w:rsidRPr="00527ED7" w:rsidRDefault="00527ED7" w:rsidP="00527ED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27ED7">
        <w:rPr>
          <w:bCs/>
          <w:sz w:val="28"/>
          <w:szCs w:val="28"/>
        </w:rPr>
        <w:t xml:space="preserve">Предусмотреть устройство организационного отвода ливневых вод с проезжей части дороги.  </w:t>
      </w:r>
    </w:p>
    <w:p w:rsidR="00527ED7" w:rsidRDefault="00527ED7" w:rsidP="00527ED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27ED7">
        <w:rPr>
          <w:bCs/>
          <w:sz w:val="28"/>
          <w:szCs w:val="28"/>
        </w:rPr>
        <w:t>Предусмотреть обустройство систем водоснабжения при реконструкции автодороги, в связи с тем, что существующая водопроводная сеть находится в черте пятн</w:t>
      </w:r>
      <w:r w:rsidR="00A2160B">
        <w:rPr>
          <w:bCs/>
          <w:sz w:val="28"/>
          <w:szCs w:val="28"/>
        </w:rPr>
        <w:t>а</w:t>
      </w:r>
      <w:r w:rsidRPr="00527ED7">
        <w:rPr>
          <w:bCs/>
          <w:sz w:val="28"/>
          <w:szCs w:val="28"/>
        </w:rPr>
        <w:t xml:space="preserve"> реконструкции. </w:t>
      </w:r>
    </w:p>
    <w:p w:rsidR="00527ED7" w:rsidRDefault="006C2428" w:rsidP="00750BD3">
      <w:pPr>
        <w:ind w:firstLine="360"/>
        <w:jc w:val="both"/>
        <w:rPr>
          <w:rFonts w:eastAsia="Calibri"/>
          <w:sz w:val="28"/>
          <w:szCs w:val="28"/>
          <w:lang w:eastAsia="ar-SA"/>
        </w:rPr>
      </w:pPr>
      <w:r>
        <w:rPr>
          <w:bCs/>
          <w:sz w:val="28"/>
          <w:szCs w:val="28"/>
        </w:rPr>
        <w:t>Поступили возражения</w:t>
      </w:r>
      <w:r w:rsidRPr="00527ED7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от </w:t>
      </w:r>
      <w:r w:rsidR="00527ED7" w:rsidRPr="00527ED7">
        <w:rPr>
          <w:rFonts w:eastAsia="Calibri"/>
          <w:sz w:val="28"/>
          <w:szCs w:val="28"/>
          <w:lang w:eastAsia="ar-SA"/>
        </w:rPr>
        <w:t>министерства природных ресурсов и охраны окружающей среды Ставропольского:</w:t>
      </w:r>
    </w:p>
    <w:p w:rsidR="006C2428" w:rsidRPr="00527ED7" w:rsidRDefault="006C2428" w:rsidP="006C2428">
      <w:pPr>
        <w:ind w:firstLine="72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</w:t>
      </w:r>
      <w:r w:rsidRPr="00527ED7">
        <w:rPr>
          <w:rFonts w:eastAsia="Calibri"/>
          <w:sz w:val="28"/>
          <w:szCs w:val="28"/>
          <w:lang w:eastAsia="ar-SA"/>
        </w:rPr>
        <w:t xml:space="preserve">о сведениям кадастрового учета имеется пересечение границ земель лесного фонда и земельного участка предназначенного для реконструкции данной автомобильной дороги, чем нарушается лесное законодательство в части запрета строительства объектов на землях лесного фонда. </w:t>
      </w:r>
    </w:p>
    <w:p w:rsidR="00527ED7" w:rsidRPr="00527ED7" w:rsidRDefault="006C2428" w:rsidP="00527ED7">
      <w:pPr>
        <w:ind w:firstLine="72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</w:t>
      </w:r>
      <w:r w:rsidR="00527ED7" w:rsidRPr="00527ED7">
        <w:rPr>
          <w:rFonts w:eastAsia="Calibri"/>
          <w:sz w:val="28"/>
          <w:szCs w:val="28"/>
          <w:lang w:eastAsia="ar-SA"/>
        </w:rPr>
        <w:t xml:space="preserve">спользование земельного участка станет возможным только после проведения государственного кадастрового учета лесного участка в составе земель лесного фонда, заключения договора аренды лесного участка и при </w:t>
      </w:r>
      <w:r w:rsidR="00527ED7" w:rsidRPr="00527ED7">
        <w:rPr>
          <w:rFonts w:eastAsia="Calibri"/>
          <w:sz w:val="28"/>
          <w:szCs w:val="28"/>
          <w:lang w:eastAsia="ar-SA"/>
        </w:rPr>
        <w:lastRenderedPageBreak/>
        <w:t xml:space="preserve">наличии положительного </w:t>
      </w:r>
      <w:proofErr w:type="gramStart"/>
      <w:r w:rsidR="00527ED7" w:rsidRPr="00527ED7">
        <w:rPr>
          <w:rFonts w:eastAsia="Calibri"/>
          <w:sz w:val="28"/>
          <w:szCs w:val="28"/>
          <w:lang w:eastAsia="ar-SA"/>
        </w:rPr>
        <w:t>заключения государственной экспертизы проекта освоения лесов</w:t>
      </w:r>
      <w:proofErr w:type="gramEnd"/>
      <w:r w:rsidR="00527ED7" w:rsidRPr="00527ED7">
        <w:rPr>
          <w:rFonts w:eastAsia="Calibri"/>
          <w:sz w:val="28"/>
          <w:szCs w:val="28"/>
          <w:lang w:eastAsia="ar-SA"/>
        </w:rPr>
        <w:t>.</w:t>
      </w:r>
    </w:p>
    <w:p w:rsidR="002820F7" w:rsidRPr="002820F7" w:rsidRDefault="008A290D" w:rsidP="002820F7">
      <w:pPr>
        <w:widowControl w:val="0"/>
        <w:ind w:firstLine="709"/>
        <w:jc w:val="both"/>
        <w:rPr>
          <w:sz w:val="29"/>
          <w:szCs w:val="29"/>
        </w:rPr>
      </w:pPr>
      <w:proofErr w:type="gramStart"/>
      <w:r w:rsidRPr="008A290D">
        <w:rPr>
          <w:color w:val="333333"/>
          <w:sz w:val="28"/>
          <w:szCs w:val="28"/>
          <w:lang w:eastAsia="ru-RU"/>
        </w:rPr>
        <w:t xml:space="preserve">По итогам публичных слушаний принято решение </w:t>
      </w:r>
      <w:r w:rsidR="00527ED7">
        <w:rPr>
          <w:color w:val="333333"/>
          <w:sz w:val="28"/>
          <w:szCs w:val="28"/>
          <w:lang w:eastAsia="ru-RU"/>
        </w:rPr>
        <w:t>н</w:t>
      </w:r>
      <w:r w:rsidR="00527ED7" w:rsidRPr="008A290D">
        <w:rPr>
          <w:color w:val="333333"/>
          <w:sz w:val="28"/>
          <w:szCs w:val="28"/>
          <w:lang w:eastAsia="ru-RU"/>
        </w:rPr>
        <w:t xml:space="preserve">аправить главе </w:t>
      </w:r>
      <w:r w:rsidR="00527ED7">
        <w:rPr>
          <w:sz w:val="28"/>
          <w:szCs w:val="28"/>
          <w:lang w:eastAsia="ru-RU"/>
        </w:rPr>
        <w:t xml:space="preserve">Шпаковского муниципального района Ставропольского края </w:t>
      </w:r>
      <w:r w:rsidR="00527ED7" w:rsidRPr="008A290D">
        <w:rPr>
          <w:color w:val="333333"/>
          <w:sz w:val="28"/>
          <w:szCs w:val="28"/>
          <w:lang w:eastAsia="ru-RU"/>
        </w:rPr>
        <w:t xml:space="preserve">протокол публичных слушаний, данное заключение о результатах публичных слушаний, документацию по планировке территории (проекту планировки территории, проекту межевания территории) </w:t>
      </w:r>
      <w:r w:rsidR="00527ED7" w:rsidRPr="001229F7">
        <w:rPr>
          <w:rFonts w:eastAsia="Calibri"/>
          <w:sz w:val="28"/>
          <w:szCs w:val="28"/>
          <w:lang w:eastAsia="ar-SA"/>
        </w:rPr>
        <w:t xml:space="preserve">земельного участка в границах </w:t>
      </w:r>
      <w:r w:rsidR="00527ED7">
        <w:rPr>
          <w:rFonts w:eastAsia="Calibri"/>
          <w:sz w:val="28"/>
          <w:szCs w:val="28"/>
          <w:lang w:eastAsia="ar-SA"/>
        </w:rPr>
        <w:t xml:space="preserve">Шпаковского муниципального района Ставропольского края </w:t>
      </w:r>
      <w:r w:rsidR="00527ED7" w:rsidRPr="001229F7">
        <w:rPr>
          <w:rFonts w:eastAsia="Calibri"/>
          <w:sz w:val="28"/>
          <w:szCs w:val="28"/>
          <w:lang w:eastAsia="ar-SA"/>
        </w:rPr>
        <w:t>по объекту «Реконструкция участка автомобильной дороги Ростов-на-Дону (от М-4 «Дон») – Ставрополь (в границах Ставропольского края) км 307+000 - км</w:t>
      </w:r>
      <w:proofErr w:type="gramEnd"/>
      <w:r w:rsidR="00527ED7" w:rsidRPr="001229F7">
        <w:rPr>
          <w:rFonts w:eastAsia="Calibri"/>
          <w:sz w:val="28"/>
          <w:szCs w:val="28"/>
          <w:lang w:eastAsia="ar-SA"/>
        </w:rPr>
        <w:t xml:space="preserve"> 311+000»</w:t>
      </w:r>
      <w:r w:rsidR="00527ED7">
        <w:rPr>
          <w:rFonts w:eastAsia="Calibri"/>
          <w:sz w:val="28"/>
          <w:szCs w:val="28"/>
          <w:lang w:eastAsia="ar-SA"/>
        </w:rPr>
        <w:t xml:space="preserve"> </w:t>
      </w:r>
      <w:r w:rsidR="00527ED7" w:rsidRPr="008A290D">
        <w:rPr>
          <w:color w:val="333333"/>
          <w:sz w:val="28"/>
          <w:szCs w:val="28"/>
          <w:lang w:eastAsia="ru-RU"/>
        </w:rPr>
        <w:t xml:space="preserve">и рекомендовать принять решение </w:t>
      </w:r>
      <w:r w:rsidR="002820F7">
        <w:rPr>
          <w:color w:val="333333"/>
          <w:sz w:val="28"/>
          <w:szCs w:val="28"/>
          <w:lang w:eastAsia="ru-RU"/>
        </w:rPr>
        <w:t xml:space="preserve">о согласовании Проекта </w:t>
      </w:r>
      <w:r w:rsidR="002820F7" w:rsidRPr="002820F7">
        <w:rPr>
          <w:rFonts w:eastAsia="Calibri"/>
          <w:sz w:val="28"/>
          <w:szCs w:val="28"/>
          <w:lang w:eastAsia="ar-SA"/>
        </w:rPr>
        <w:t>с учетом поступивших предложений и замечаний</w:t>
      </w:r>
      <w:r w:rsidR="002820F7" w:rsidRPr="002820F7">
        <w:rPr>
          <w:sz w:val="29"/>
          <w:szCs w:val="29"/>
        </w:rPr>
        <w:t>.</w:t>
      </w:r>
    </w:p>
    <w:p w:rsidR="00E63AD3" w:rsidRDefault="00E63AD3" w:rsidP="00013F97">
      <w:pPr>
        <w:rPr>
          <w:b/>
          <w:color w:val="242424"/>
          <w:sz w:val="28"/>
          <w:szCs w:val="28"/>
        </w:rPr>
      </w:pPr>
    </w:p>
    <w:p w:rsidR="00E63AD3" w:rsidRDefault="00E63AD3" w:rsidP="00E63AD3">
      <w:pPr>
        <w:jc w:val="center"/>
        <w:rPr>
          <w:b/>
          <w:color w:val="242424"/>
          <w:sz w:val="28"/>
          <w:szCs w:val="28"/>
        </w:rPr>
      </w:pPr>
    </w:p>
    <w:p w:rsidR="00E63AD3" w:rsidRDefault="00E63AD3" w:rsidP="00E63AD3">
      <w:pPr>
        <w:pStyle w:val="LO-Normal"/>
        <w:spacing w:before="0" w:line="240" w:lineRule="auto"/>
        <w:ind w:left="6480" w:hanging="6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Д.В. Шаповалов </w:t>
      </w:r>
    </w:p>
    <w:p w:rsidR="00750BD3" w:rsidRDefault="00750BD3" w:rsidP="00013F97">
      <w:pPr>
        <w:rPr>
          <w:sz w:val="28"/>
          <w:szCs w:val="28"/>
        </w:rPr>
      </w:pPr>
    </w:p>
    <w:p w:rsidR="00E63AD3" w:rsidRDefault="00E63AD3" w:rsidP="00013F97">
      <w:pPr>
        <w:rPr>
          <w:b/>
          <w:color w:val="242424"/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А.М. </w:t>
      </w:r>
      <w:proofErr w:type="spellStart"/>
      <w:r>
        <w:rPr>
          <w:sz w:val="28"/>
          <w:szCs w:val="28"/>
        </w:rPr>
        <w:t>Газашвили</w:t>
      </w:r>
      <w:proofErr w:type="spellEnd"/>
    </w:p>
    <w:p w:rsidR="00B41BC4" w:rsidRDefault="00F41E8F"/>
    <w:sectPr w:rsidR="00B4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4A4"/>
    <w:multiLevelType w:val="hybridMultilevel"/>
    <w:tmpl w:val="B23AC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83"/>
    <w:rsid w:val="00013F97"/>
    <w:rsid w:val="001B10B6"/>
    <w:rsid w:val="002661CE"/>
    <w:rsid w:val="002820F7"/>
    <w:rsid w:val="004A30D2"/>
    <w:rsid w:val="004E67CF"/>
    <w:rsid w:val="00514083"/>
    <w:rsid w:val="00527ED7"/>
    <w:rsid w:val="005E34D5"/>
    <w:rsid w:val="00626C7D"/>
    <w:rsid w:val="006C2428"/>
    <w:rsid w:val="00750BD3"/>
    <w:rsid w:val="00856C55"/>
    <w:rsid w:val="008A290D"/>
    <w:rsid w:val="0096647A"/>
    <w:rsid w:val="009731E7"/>
    <w:rsid w:val="009A2680"/>
    <w:rsid w:val="00A2160B"/>
    <w:rsid w:val="00BD48F4"/>
    <w:rsid w:val="00BE5138"/>
    <w:rsid w:val="00C472B3"/>
    <w:rsid w:val="00E63AD3"/>
    <w:rsid w:val="00F37F3B"/>
    <w:rsid w:val="00F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Газашвили Анна Мерабовна</cp:lastModifiedBy>
  <cp:revision>3</cp:revision>
  <cp:lastPrinted>2017-08-28T07:10:00Z</cp:lastPrinted>
  <dcterms:created xsi:type="dcterms:W3CDTF">2017-08-28T07:13:00Z</dcterms:created>
  <dcterms:modified xsi:type="dcterms:W3CDTF">2017-09-01T09:18:00Z</dcterms:modified>
</cp:coreProperties>
</file>